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505" w:rsidRPr="00CB1505" w:rsidRDefault="00CB1505" w:rsidP="00CB1505">
      <w:pPr>
        <w:pStyle w:val="21"/>
        <w:ind w:firstLine="0"/>
        <w:rPr>
          <w:color w:val="000000"/>
          <w:szCs w:val="24"/>
        </w:rPr>
      </w:pPr>
      <w:r w:rsidRPr="00CB1505">
        <w:rPr>
          <w:color w:val="000000"/>
          <w:szCs w:val="24"/>
        </w:rPr>
        <w:t>Практическое заняти</w:t>
      </w:r>
      <w:r>
        <w:rPr>
          <w:color w:val="000000"/>
          <w:szCs w:val="24"/>
        </w:rPr>
        <w:t>е. «Индивидуальное воспроизводство</w:t>
      </w:r>
      <w:r w:rsidRPr="00CB1505">
        <w:rPr>
          <w:color w:val="000000"/>
          <w:szCs w:val="24"/>
        </w:rPr>
        <w:t xml:space="preserve">» </w:t>
      </w:r>
    </w:p>
    <w:p w:rsidR="00376DF2" w:rsidRDefault="00376DF2" w:rsidP="00CB1505">
      <w:pPr>
        <w:tabs>
          <w:tab w:val="left" w:pos="360"/>
          <w:tab w:val="left" w:pos="720"/>
        </w:tabs>
        <w:rPr>
          <w:rFonts w:ascii="Times New Roman" w:hAnsi="Times New Roman" w:cs="Times New Roman"/>
          <w:sz w:val="24"/>
          <w:szCs w:val="24"/>
        </w:rPr>
      </w:pPr>
    </w:p>
    <w:p w:rsidR="00376DF2" w:rsidRDefault="00376DF2" w:rsidP="00CB1505">
      <w:pPr>
        <w:tabs>
          <w:tab w:val="left" w:pos="360"/>
          <w:tab w:val="left" w:pos="720"/>
        </w:tabs>
        <w:rPr>
          <w:rFonts w:ascii="Times New Roman" w:hAnsi="Times New Roman" w:cs="Times New Roman"/>
          <w:sz w:val="24"/>
          <w:szCs w:val="24"/>
        </w:rPr>
      </w:pPr>
    </w:p>
    <w:p w:rsidR="00CB1505" w:rsidRPr="00CB1505" w:rsidRDefault="00CB1505" w:rsidP="00CB1505">
      <w:pPr>
        <w:tabs>
          <w:tab w:val="left" w:pos="360"/>
          <w:tab w:val="left" w:pos="7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Решить </w:t>
      </w:r>
      <w:r w:rsidRPr="00CB1505">
        <w:rPr>
          <w:rFonts w:ascii="Times New Roman" w:hAnsi="Times New Roman" w:cs="Times New Roman"/>
          <w:sz w:val="24"/>
          <w:szCs w:val="24"/>
        </w:rPr>
        <w:t>Задачи по теме:</w:t>
      </w:r>
      <w:r>
        <w:rPr>
          <w:rFonts w:ascii="Times New Roman" w:hAnsi="Times New Roman" w:cs="Times New Roman"/>
          <w:sz w:val="24"/>
          <w:szCs w:val="24"/>
        </w:rPr>
        <w:t xml:space="preserve"> (к выделенным цифрам добавить последнюю цифру зачетной книжки.)</w:t>
      </w:r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 xml:space="preserve">Задача 1.Чему равна фондоотдача, если выпуск продукции составил </w:t>
      </w:r>
      <w:r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>1500</w:t>
      </w:r>
      <w:r w:rsidRPr="008E52B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CB1505">
        <w:rPr>
          <w:rFonts w:ascii="Times New Roman" w:hAnsi="Times New Roman" w:cs="Times New Roman"/>
          <w:sz w:val="24"/>
          <w:szCs w:val="24"/>
        </w:rPr>
        <w:t xml:space="preserve">тыс. </w:t>
      </w:r>
      <w:proofErr w:type="spellStart"/>
      <w:r w:rsidRPr="00CB1505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CB1505">
        <w:rPr>
          <w:rFonts w:ascii="Times New Roman" w:hAnsi="Times New Roman" w:cs="Times New Roman"/>
          <w:sz w:val="24"/>
          <w:szCs w:val="24"/>
        </w:rPr>
        <w:t xml:space="preserve">, а среднегодовая стоимость ОПФ </w:t>
      </w:r>
      <w:r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>250</w:t>
      </w:r>
      <w:r w:rsidRPr="00CB1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1505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CB1505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CB1505">
        <w:rPr>
          <w:rFonts w:ascii="Times New Roman" w:hAnsi="Times New Roman" w:cs="Times New Roman"/>
          <w:sz w:val="24"/>
          <w:szCs w:val="24"/>
        </w:rPr>
        <w:t>г</w:t>
      </w:r>
      <w:proofErr w:type="spellEnd"/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 xml:space="preserve">Задача 2. Чему равна среднегодовая стоимость ОПФ, если выпуск продукции составил </w:t>
      </w:r>
      <w:r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1500 </w:t>
      </w:r>
      <w:r w:rsidRPr="00CB1505">
        <w:rPr>
          <w:rFonts w:ascii="Times New Roman" w:hAnsi="Times New Roman" w:cs="Times New Roman"/>
          <w:sz w:val="24"/>
          <w:szCs w:val="24"/>
        </w:rPr>
        <w:t xml:space="preserve">тыс. </w:t>
      </w:r>
      <w:proofErr w:type="spellStart"/>
      <w:r w:rsidRPr="00CB1505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CB1505">
        <w:rPr>
          <w:rFonts w:ascii="Times New Roman" w:hAnsi="Times New Roman" w:cs="Times New Roman"/>
          <w:sz w:val="24"/>
          <w:szCs w:val="24"/>
        </w:rPr>
        <w:t xml:space="preserve">, а   фондоотдача равна  </w:t>
      </w:r>
      <w:r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>3</w:t>
      </w:r>
      <w:r w:rsidRPr="00CB1505">
        <w:rPr>
          <w:rFonts w:ascii="Times New Roman" w:hAnsi="Times New Roman" w:cs="Times New Roman"/>
          <w:sz w:val="24"/>
          <w:szCs w:val="24"/>
        </w:rPr>
        <w:t>:</w:t>
      </w:r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 xml:space="preserve">Задача 3. Чему равна </w:t>
      </w:r>
      <w:proofErr w:type="spellStart"/>
      <w:r w:rsidRPr="00CB1505">
        <w:rPr>
          <w:rFonts w:ascii="Times New Roman" w:hAnsi="Times New Roman" w:cs="Times New Roman"/>
          <w:sz w:val="24"/>
          <w:szCs w:val="24"/>
        </w:rPr>
        <w:t>фондоемкость</w:t>
      </w:r>
      <w:proofErr w:type="spellEnd"/>
      <w:r w:rsidRPr="00CB1505">
        <w:rPr>
          <w:rFonts w:ascii="Times New Roman" w:hAnsi="Times New Roman" w:cs="Times New Roman"/>
          <w:sz w:val="24"/>
          <w:szCs w:val="24"/>
        </w:rPr>
        <w:t xml:space="preserve">, если выпуск продукции составил </w:t>
      </w:r>
      <w:r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>1500</w:t>
      </w:r>
      <w:r w:rsidRPr="00CB1505">
        <w:rPr>
          <w:rFonts w:ascii="Times New Roman" w:hAnsi="Times New Roman" w:cs="Times New Roman"/>
          <w:sz w:val="24"/>
          <w:szCs w:val="24"/>
        </w:rPr>
        <w:t xml:space="preserve"> тыс. </w:t>
      </w:r>
      <w:proofErr w:type="spellStart"/>
      <w:r w:rsidRPr="00CB1505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CB1505">
        <w:rPr>
          <w:rFonts w:ascii="Times New Roman" w:hAnsi="Times New Roman" w:cs="Times New Roman"/>
          <w:sz w:val="24"/>
          <w:szCs w:val="24"/>
        </w:rPr>
        <w:t xml:space="preserve">, а среднегодовая стоимость ОПФ </w:t>
      </w:r>
      <w:r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300 </w:t>
      </w:r>
      <w:proofErr w:type="spellStart"/>
      <w:r w:rsidRPr="00CB1505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CB1505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CB1505">
        <w:rPr>
          <w:rFonts w:ascii="Times New Roman" w:hAnsi="Times New Roman" w:cs="Times New Roman"/>
          <w:sz w:val="24"/>
          <w:szCs w:val="24"/>
        </w:rPr>
        <w:t>г</w:t>
      </w:r>
      <w:proofErr w:type="spellEnd"/>
    </w:p>
    <w:p w:rsid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 xml:space="preserve">Задача 4. Рассчитать амортизацию, </w:t>
      </w:r>
      <w:r>
        <w:rPr>
          <w:rFonts w:ascii="Times New Roman" w:hAnsi="Times New Roman" w:cs="Times New Roman"/>
          <w:sz w:val="24"/>
          <w:szCs w:val="24"/>
        </w:rPr>
        <w:t xml:space="preserve">коэффициент износа и годности, </w:t>
      </w:r>
      <w:r w:rsidRPr="00CB1505">
        <w:rPr>
          <w:rFonts w:ascii="Times New Roman" w:hAnsi="Times New Roman" w:cs="Times New Roman"/>
          <w:sz w:val="24"/>
          <w:szCs w:val="24"/>
        </w:rPr>
        <w:t xml:space="preserve">если стоимость фондов – </w:t>
      </w:r>
      <w:r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>250</w:t>
      </w:r>
      <w:r w:rsidRPr="00CB1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B1505">
        <w:rPr>
          <w:rFonts w:ascii="Times New Roman" w:hAnsi="Times New Roman" w:cs="Times New Roman"/>
          <w:sz w:val="24"/>
          <w:szCs w:val="24"/>
        </w:rPr>
        <w:t>млн</w:t>
      </w:r>
      <w:proofErr w:type="spellEnd"/>
      <w:proofErr w:type="gramEnd"/>
      <w:r w:rsidRPr="00CB1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1505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CB1505">
        <w:rPr>
          <w:rFonts w:ascii="Times New Roman" w:hAnsi="Times New Roman" w:cs="Times New Roman"/>
          <w:sz w:val="24"/>
          <w:szCs w:val="24"/>
        </w:rPr>
        <w:t>. Норма амортизации -</w:t>
      </w:r>
      <w:r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>10</w:t>
      </w:r>
      <w:r w:rsidRPr="00CB1505">
        <w:rPr>
          <w:rFonts w:ascii="Times New Roman" w:hAnsi="Times New Roman" w:cs="Times New Roman"/>
          <w:sz w:val="24"/>
          <w:szCs w:val="24"/>
        </w:rPr>
        <w:t>%. Оборудование отработало 3 года</w:t>
      </w:r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Задача 5 Рассчитать коэффициент оборачиваемости оборотного капитал, продолжительность одного оборота в днях, если реализованная продукция составила </w:t>
      </w:r>
      <w:r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>5</w:t>
      </w:r>
      <w:r w:rsidR="008E52B7"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>2</w:t>
      </w:r>
      <w:r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9 </w:t>
      </w:r>
      <w:proofErr w:type="spellStart"/>
      <w:r>
        <w:rPr>
          <w:rFonts w:ascii="Times New Roman" w:hAnsi="Times New Roman" w:cs="Times New Roman"/>
          <w:sz w:val="24"/>
          <w:szCs w:val="24"/>
        </w:rPr>
        <w:t>тыс.тг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., </w:t>
      </w:r>
      <w:r w:rsidR="008E52B7">
        <w:rPr>
          <w:rFonts w:ascii="Times New Roman" w:hAnsi="Times New Roman" w:cs="Times New Roman"/>
          <w:sz w:val="24"/>
          <w:szCs w:val="24"/>
        </w:rPr>
        <w:t xml:space="preserve">стоимость оборотного капитала </w:t>
      </w:r>
      <w:r w:rsidR="008E52B7"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>43</w:t>
      </w:r>
      <w:r w:rsidR="008E52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52B7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="008E52B7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="008E52B7">
        <w:rPr>
          <w:rFonts w:ascii="Times New Roman" w:hAnsi="Times New Roman" w:cs="Times New Roman"/>
          <w:sz w:val="24"/>
          <w:szCs w:val="24"/>
        </w:rPr>
        <w:t>г</w:t>
      </w:r>
      <w:proofErr w:type="spellEnd"/>
    </w:p>
    <w:p w:rsidR="00B8503E" w:rsidRPr="00CB1505" w:rsidRDefault="00B8503E">
      <w:pPr>
        <w:rPr>
          <w:rFonts w:ascii="Times New Roman" w:hAnsi="Times New Roman" w:cs="Times New Roman"/>
          <w:sz w:val="24"/>
          <w:szCs w:val="24"/>
        </w:rPr>
      </w:pPr>
    </w:p>
    <w:sectPr w:rsidR="00B8503E" w:rsidRPr="00CB1505" w:rsidSect="00063B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44D1A"/>
    <w:multiLevelType w:val="hybridMultilevel"/>
    <w:tmpl w:val="2B0251A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DC48FC"/>
    <w:multiLevelType w:val="hybridMultilevel"/>
    <w:tmpl w:val="5122188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2C7172"/>
    <w:multiLevelType w:val="hybridMultilevel"/>
    <w:tmpl w:val="D3FE2FFE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5D7553"/>
    <w:multiLevelType w:val="hybridMultilevel"/>
    <w:tmpl w:val="80C6A94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33B1050"/>
    <w:multiLevelType w:val="hybridMultilevel"/>
    <w:tmpl w:val="E85CCC1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6943B0"/>
    <w:multiLevelType w:val="hybridMultilevel"/>
    <w:tmpl w:val="DE12DA2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9466F96"/>
    <w:multiLevelType w:val="hybridMultilevel"/>
    <w:tmpl w:val="15D8711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46E79C2"/>
    <w:multiLevelType w:val="hybridMultilevel"/>
    <w:tmpl w:val="A0FEB79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B7101CB"/>
    <w:multiLevelType w:val="hybridMultilevel"/>
    <w:tmpl w:val="F5204D0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CF925BF"/>
    <w:multiLevelType w:val="hybridMultilevel"/>
    <w:tmpl w:val="9612AAA4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3A52A4A"/>
    <w:multiLevelType w:val="hybridMultilevel"/>
    <w:tmpl w:val="41A6112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67E5F7F"/>
    <w:multiLevelType w:val="hybridMultilevel"/>
    <w:tmpl w:val="89D8B67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CDD333C"/>
    <w:multiLevelType w:val="hybridMultilevel"/>
    <w:tmpl w:val="93BCFAC8"/>
    <w:lvl w:ilvl="0" w:tplc="409867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FA31DCC"/>
    <w:multiLevelType w:val="hybridMultilevel"/>
    <w:tmpl w:val="CAB05512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41806E4"/>
    <w:multiLevelType w:val="hybridMultilevel"/>
    <w:tmpl w:val="0F3A7A4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DC077CA"/>
    <w:multiLevelType w:val="hybridMultilevel"/>
    <w:tmpl w:val="B1C20542"/>
    <w:lvl w:ilvl="0" w:tplc="07CED46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270D1B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37C9AA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F5E72D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262B2E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23AEBB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9EED0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272E67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1E81DE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B1505"/>
    <w:rsid w:val="00063B81"/>
    <w:rsid w:val="00376DF2"/>
    <w:rsid w:val="008E52B7"/>
    <w:rsid w:val="00B8503E"/>
    <w:rsid w:val="00CB15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B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CB1505"/>
    <w:pPr>
      <w:overflowPunct w:val="0"/>
      <w:autoSpaceDE w:val="0"/>
      <w:autoSpaceDN w:val="0"/>
      <w:adjustRightInd w:val="0"/>
      <w:spacing w:after="0" w:line="240" w:lineRule="auto"/>
      <w:ind w:firstLine="360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041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2020-03-15T20:05:00Z</dcterms:created>
  <dcterms:modified xsi:type="dcterms:W3CDTF">2020-08-12T03:15:00Z</dcterms:modified>
</cp:coreProperties>
</file>